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6D7CE" w14:textId="77777777" w:rsidR="00D03BE2" w:rsidRDefault="0067118C" w:rsidP="00D03BE2">
      <w:pPr>
        <w:jc w:val="center"/>
        <w:rPr>
          <w:b/>
          <w:sz w:val="32"/>
          <w:szCs w:val="32"/>
        </w:rPr>
      </w:pPr>
      <w:r w:rsidRPr="0067118C">
        <w:rPr>
          <w:b/>
          <w:sz w:val="32"/>
          <w:szCs w:val="32"/>
        </w:rPr>
        <w:t>Jauniešu veidotu īsfilmu “</w:t>
      </w:r>
      <w:bookmarkStart w:id="0" w:name="_GoBack"/>
      <w:bookmarkEnd w:id="0"/>
      <w:r w:rsidRPr="0067118C">
        <w:rPr>
          <w:b/>
          <w:sz w:val="32"/>
          <w:szCs w:val="32"/>
        </w:rPr>
        <w:t>Alūksnes</w:t>
      </w:r>
      <w:r w:rsidR="00B256C3">
        <w:rPr>
          <w:b/>
          <w:sz w:val="32"/>
          <w:szCs w:val="32"/>
        </w:rPr>
        <w:t xml:space="preserve"> </w:t>
      </w:r>
      <w:r w:rsidRPr="0067118C">
        <w:rPr>
          <w:b/>
          <w:sz w:val="32"/>
          <w:szCs w:val="32"/>
        </w:rPr>
        <w:t>vasara 2021”</w:t>
      </w:r>
      <w:r w:rsidR="00D03BE2">
        <w:rPr>
          <w:b/>
          <w:sz w:val="32"/>
          <w:szCs w:val="32"/>
        </w:rPr>
        <w:t xml:space="preserve"> </w:t>
      </w:r>
    </w:p>
    <w:p w14:paraId="50A10DA5" w14:textId="413AA7DE" w:rsidR="0067118C" w:rsidRPr="0067118C" w:rsidRDefault="00D03BE2" w:rsidP="00D03BE2">
      <w:pPr>
        <w:jc w:val="center"/>
        <w:rPr>
          <w:b/>
          <w:sz w:val="32"/>
          <w:szCs w:val="32"/>
        </w:rPr>
      </w:pPr>
      <w:r>
        <w:rPr>
          <w:b/>
          <w:sz w:val="32"/>
          <w:szCs w:val="32"/>
        </w:rPr>
        <w:t>konkursa</w:t>
      </w:r>
      <w:r w:rsidR="0067118C" w:rsidRPr="0067118C">
        <w:rPr>
          <w:b/>
          <w:sz w:val="32"/>
          <w:szCs w:val="32"/>
        </w:rPr>
        <w:t xml:space="preserve"> nolikums</w:t>
      </w:r>
    </w:p>
    <w:p w14:paraId="4D956103" w14:textId="65BD7460" w:rsidR="0067118C" w:rsidRDefault="0067118C" w:rsidP="0067118C">
      <w:r w:rsidRPr="0067118C">
        <w:rPr>
          <w:b/>
        </w:rPr>
        <w:t>1.Mērķis</w:t>
      </w:r>
    </w:p>
    <w:p w14:paraId="76B78368" w14:textId="4DDA83D4" w:rsidR="0067118C" w:rsidRDefault="0067118C" w:rsidP="0067118C">
      <w:r>
        <w:t>Radīt jauniešiem iespēju radoši izpausties un atklāt savu redzējumu par vietu, kurā dzīvo.</w:t>
      </w:r>
    </w:p>
    <w:p w14:paraId="53002BBD" w14:textId="35C1D36F" w:rsidR="00907CE4" w:rsidRDefault="00B256C3" w:rsidP="0067118C">
      <w:pPr>
        <w:rPr>
          <w:color w:val="000000" w:themeColor="text1"/>
        </w:rPr>
      </w:pPr>
      <w:r w:rsidRPr="00B256C3">
        <w:rPr>
          <w:color w:val="000000" w:themeColor="text1"/>
        </w:rPr>
        <w:t>Veicināt sabiedrisko aktivitāti pēc-pandēmijas periodā.</w:t>
      </w:r>
    </w:p>
    <w:p w14:paraId="67D90EC8" w14:textId="0BF52932" w:rsidR="00B256C3" w:rsidRPr="00B256C3" w:rsidRDefault="00B256C3" w:rsidP="0067118C">
      <w:pPr>
        <w:rPr>
          <w:color w:val="000000" w:themeColor="text1"/>
        </w:rPr>
      </w:pPr>
      <w:r>
        <w:rPr>
          <w:color w:val="000000" w:themeColor="text1"/>
        </w:rPr>
        <w:t>Radīt vēl nebijušu pasākumu Alūksnes muižas parkā, attainojot 2021.gada Alūksnes novada vasaru.</w:t>
      </w:r>
    </w:p>
    <w:p w14:paraId="79392C62" w14:textId="77777777" w:rsidR="007C6F8F" w:rsidRDefault="0067118C" w:rsidP="0067118C">
      <w:r w:rsidRPr="0067118C">
        <w:rPr>
          <w:b/>
        </w:rPr>
        <w:t>2.</w:t>
      </w:r>
      <w:r>
        <w:t xml:space="preserve"> </w:t>
      </w:r>
      <w:r>
        <w:rPr>
          <w:b/>
        </w:rPr>
        <w:t xml:space="preserve">Konkursa </w:t>
      </w:r>
      <w:r w:rsidRPr="0067118C">
        <w:rPr>
          <w:b/>
        </w:rPr>
        <w:t>organizatori</w:t>
      </w:r>
      <w:r>
        <w:t xml:space="preserve"> </w:t>
      </w:r>
    </w:p>
    <w:p w14:paraId="77B64FAB" w14:textId="232D41D8" w:rsidR="00907CE4" w:rsidRDefault="007C6F8F" w:rsidP="0067118C">
      <w:r>
        <w:t>J</w:t>
      </w:r>
      <w:r w:rsidR="0067118C">
        <w:t>auniešu grupa “Oluksnieši”</w:t>
      </w:r>
      <w:r w:rsidR="00907CE4">
        <w:t xml:space="preserve"> (Alūksnes </w:t>
      </w:r>
      <w:r w:rsidR="00B256C3">
        <w:t>B</w:t>
      </w:r>
      <w:r w:rsidR="00907CE4">
        <w:t>ērnu un jauniešu centrs)</w:t>
      </w:r>
    </w:p>
    <w:p w14:paraId="43C27B8E" w14:textId="77777777" w:rsidR="0067118C" w:rsidRPr="0067118C" w:rsidRDefault="0067118C" w:rsidP="0067118C">
      <w:pPr>
        <w:rPr>
          <w:b/>
        </w:rPr>
      </w:pPr>
      <w:r w:rsidRPr="0067118C">
        <w:rPr>
          <w:b/>
        </w:rPr>
        <w:t>3.</w:t>
      </w:r>
      <w:r>
        <w:rPr>
          <w:b/>
        </w:rPr>
        <w:t>Konkursa</w:t>
      </w:r>
      <w:r w:rsidRPr="0067118C">
        <w:rPr>
          <w:b/>
        </w:rPr>
        <w:t xml:space="preserve"> dalībnieki</w:t>
      </w:r>
    </w:p>
    <w:p w14:paraId="170AC4AA" w14:textId="1CC33FAF" w:rsidR="0067118C" w:rsidRPr="00722D42" w:rsidRDefault="0067118C" w:rsidP="0067118C">
      <w:pPr>
        <w:rPr>
          <w:color w:val="FF0000"/>
        </w:rPr>
      </w:pPr>
      <w:r>
        <w:t>Ikviens Alūknes novadā dzīvojošs</w:t>
      </w:r>
      <w:r w:rsidR="00184DA3">
        <w:t xml:space="preserve"> interesents</w:t>
      </w:r>
      <w:r>
        <w:t>, kurš ir iesniedzis savu īsfilmu, un tā atbilst visām nolikumā minētajām prasībām.</w:t>
      </w:r>
      <w:r w:rsidR="00722D42">
        <w:t xml:space="preserve"> </w:t>
      </w:r>
    </w:p>
    <w:p w14:paraId="13276B94" w14:textId="77777777" w:rsidR="0067118C" w:rsidRPr="0067118C" w:rsidRDefault="0067118C" w:rsidP="0067118C">
      <w:pPr>
        <w:rPr>
          <w:b/>
        </w:rPr>
      </w:pPr>
      <w:r w:rsidRPr="0067118C">
        <w:rPr>
          <w:b/>
        </w:rPr>
        <w:t>4. Konkursa atbalstītāji</w:t>
      </w:r>
    </w:p>
    <w:p w14:paraId="6A56BA9F" w14:textId="096EEED9" w:rsidR="00EA48B1" w:rsidRDefault="00EA48B1" w:rsidP="00EA48B1">
      <w:r>
        <w:t>Alūksnes Bērnu un jauniešu centrs; Alūksnes novada pašvaldība</w:t>
      </w:r>
      <w:r w:rsidR="00E632B4">
        <w:t>.</w:t>
      </w:r>
    </w:p>
    <w:p w14:paraId="1C4245E6" w14:textId="74331780" w:rsidR="00EA48B1" w:rsidRDefault="00EA48B1" w:rsidP="00EA48B1">
      <w:pPr>
        <w:rPr>
          <w:b/>
          <w:bCs/>
          <w:iCs/>
          <w:color w:val="000000" w:themeColor="text1"/>
        </w:rPr>
      </w:pPr>
      <w:r w:rsidRPr="00EA48B1">
        <w:rPr>
          <w:b/>
        </w:rPr>
        <w:t>5.</w:t>
      </w:r>
      <w:r>
        <w:rPr>
          <w:b/>
        </w:rPr>
        <w:t xml:space="preserve"> </w:t>
      </w:r>
      <w:r w:rsidR="00722D42" w:rsidRPr="00722D42">
        <w:rPr>
          <w:b/>
          <w:bCs/>
          <w:iCs/>
          <w:color w:val="000000" w:themeColor="text1"/>
        </w:rPr>
        <w:t>Par ko jābūt filmai</w:t>
      </w:r>
    </w:p>
    <w:p w14:paraId="67197565" w14:textId="35AA035E" w:rsidR="00722D42" w:rsidRPr="00722D42" w:rsidRDefault="00722D42" w:rsidP="00EA48B1">
      <w:pPr>
        <w:rPr>
          <w:color w:val="000000" w:themeColor="text1"/>
        </w:rPr>
      </w:pPr>
      <w:r>
        <w:rPr>
          <w:iCs/>
          <w:color w:val="000000" w:themeColor="text1"/>
        </w:rPr>
        <w:t>Filmais jāattaino 2021. gada vasara Alūksnes novadā. Mērķis ir aptvert pēc iespējas plašāku novada teritoriju, “izejot” ārpus pilsētas robežām. Filmas ideja un saturs ir katra autora praša brīva interpretācija, paturot prātā turpmāk minētos noteikumus.</w:t>
      </w:r>
    </w:p>
    <w:p w14:paraId="35803DC1" w14:textId="77777777" w:rsidR="00EA48B1" w:rsidRPr="00EA48B1" w:rsidRDefault="00EA48B1" w:rsidP="00EA48B1">
      <w:pPr>
        <w:rPr>
          <w:b/>
        </w:rPr>
      </w:pPr>
      <w:r w:rsidRPr="00EA48B1">
        <w:rPr>
          <w:b/>
        </w:rPr>
        <w:t>6. Konkursa  noteikumi</w:t>
      </w:r>
    </w:p>
    <w:p w14:paraId="13CDED9B" w14:textId="1168869D" w:rsidR="00EA48B1" w:rsidRDefault="00EA48B1" w:rsidP="00EA48B1">
      <w:r>
        <w:t xml:space="preserve">Īsfilmu konkursā var piedalīties jebkurš </w:t>
      </w:r>
      <w:r w:rsidR="00184DA3">
        <w:t>Alūksnes novadā dzīvojošs interesents</w:t>
      </w:r>
      <w:r>
        <w:t>;</w:t>
      </w:r>
    </w:p>
    <w:p w14:paraId="5E211AA4" w14:textId="77777777" w:rsidR="00EA48B1" w:rsidRDefault="00EA48B1" w:rsidP="00EA48B1">
      <w:r>
        <w:t>Īsfilmas iesniedzējam ir jābūt īsfilmas autoram. Ja īsfilmai ir vairāki autori (līdzautori), tad īsfilmas pieteicējam jānorāda visu līdzautoru vārdi, uzvārdi, dzimšanas dati, e-pasta adreses un tālruņa numuri;</w:t>
      </w:r>
    </w:p>
    <w:p w14:paraId="3707DC6C" w14:textId="77777777" w:rsidR="00EA48B1" w:rsidRDefault="00EA48B1" w:rsidP="00EA48B1">
      <w:r>
        <w:t>Īsfilmu festivāla dalībnieki iesniedz īsfilmu, kas iepriekš nav tikusi rādīta nevienā konkursā vai festivālā;</w:t>
      </w:r>
    </w:p>
    <w:p w14:paraId="439FE2B7" w14:textId="77777777" w:rsidR="001734CC" w:rsidRPr="00722D42" w:rsidRDefault="005A66C9" w:rsidP="001734CC">
      <w:pPr>
        <w:rPr>
          <w:iCs/>
          <w:color w:val="000000" w:themeColor="text1"/>
        </w:rPr>
      </w:pPr>
      <w:r w:rsidRPr="00722D42">
        <w:rPr>
          <w:iCs/>
          <w:color w:val="000000" w:themeColor="text1"/>
        </w:rPr>
        <w:t>Īsfilmu konkursa</w:t>
      </w:r>
      <w:r w:rsidR="001734CC" w:rsidRPr="00722D42">
        <w:rPr>
          <w:iCs/>
          <w:color w:val="000000" w:themeColor="text1"/>
        </w:rPr>
        <w:t xml:space="preserve"> organizatori pēc saviem ieskatiem var izmantot festivālam iesniegtos darbus, ja šādas darbības tiešā veidā nav saistītas ar peļņas gūšanu</w:t>
      </w:r>
      <w:r w:rsidR="00E632B4" w:rsidRPr="00722D42">
        <w:rPr>
          <w:iCs/>
          <w:color w:val="000000" w:themeColor="text1"/>
        </w:rPr>
        <w:t>;</w:t>
      </w:r>
    </w:p>
    <w:p w14:paraId="2606F200" w14:textId="77777777" w:rsidR="00722D42" w:rsidRDefault="005A66C9" w:rsidP="001734CC">
      <w:r>
        <w:t>Ī</w:t>
      </w:r>
      <w:r w:rsidR="001734CC">
        <w:t xml:space="preserve">sfilmu </w:t>
      </w:r>
      <w:r>
        <w:t>konkursa</w:t>
      </w:r>
      <w:r w:rsidR="001734CC">
        <w:t xml:space="preserve"> organizatori patur tiesības </w:t>
      </w:r>
      <w:r w:rsidR="007C6F8F">
        <w:t>pas</w:t>
      </w:r>
      <w:r w:rsidR="00E632B4">
        <w:t>ā</w:t>
      </w:r>
      <w:r w:rsidR="007C6F8F">
        <w:t>kumā</w:t>
      </w:r>
      <w:r w:rsidR="001734CC">
        <w:t xml:space="preserve"> nerādīt kādu no iesniegtajām īsfilmām, ja tā neatbilst augstāk minētajiem kritērijiem, LR likumam „Autortiesību likums”, ja īsfilmā redzami pārlieku vardarbīgi skati, </w:t>
      </w:r>
      <w:r w:rsidR="007C6F8F">
        <w:t xml:space="preserve">naida runas, </w:t>
      </w:r>
      <w:r w:rsidR="001734CC">
        <w:t>pornogrāfiskas ainas vai tiek mudināta vēlme lietot atkarību izraisošas vielas</w:t>
      </w:r>
      <w:r w:rsidR="00E632B4">
        <w:t>;</w:t>
      </w:r>
    </w:p>
    <w:p w14:paraId="3524A895" w14:textId="737EB467" w:rsidR="0067118C" w:rsidRDefault="005A66C9" w:rsidP="001734CC">
      <w:r>
        <w:t>Ī</w:t>
      </w:r>
      <w:r w:rsidR="001734CC">
        <w:t xml:space="preserve">sfilmu </w:t>
      </w:r>
      <w:r>
        <w:t>konkursa</w:t>
      </w:r>
      <w:r w:rsidR="001734CC">
        <w:t xml:space="preserve"> organizatori garantē, ka dalībnieku iesniegtā informācija ir konfidenciāla un trešajām personām netiks izpausta</w:t>
      </w:r>
      <w:r w:rsidR="00722D42">
        <w:t>;</w:t>
      </w:r>
    </w:p>
    <w:p w14:paraId="4046AD53" w14:textId="7200F3D3" w:rsidR="00722D42" w:rsidRDefault="00722D42" w:rsidP="001734CC">
      <w:r>
        <w:lastRenderedPageBreak/>
        <w:t>Īsfilmas iesniegšana negarantē tās prezentāciju plānotajā noslēguma pasākumā, balstoties uz mērķi, lai pārraidītais saturs būtu kvalitatīvs, kā arī gadījumā, kad iesniegto filmu apjoms pārsniedz iespējas tās kvalitatīvi demonstrēt viena pasākuma ietvaros.</w:t>
      </w:r>
    </w:p>
    <w:p w14:paraId="5A641B4B" w14:textId="77777777" w:rsidR="0067118C" w:rsidRPr="005A66C9" w:rsidRDefault="001734CC" w:rsidP="0067118C">
      <w:pPr>
        <w:rPr>
          <w:b/>
        </w:rPr>
      </w:pPr>
      <w:r w:rsidRPr="005A66C9">
        <w:rPr>
          <w:b/>
        </w:rPr>
        <w:t>7.</w:t>
      </w:r>
      <w:r w:rsidR="0067118C" w:rsidRPr="005A66C9">
        <w:rPr>
          <w:b/>
        </w:rPr>
        <w:t xml:space="preserve"> Filmu iesniegšanas kārtība</w:t>
      </w:r>
      <w:r w:rsidR="00923ACD">
        <w:rPr>
          <w:b/>
        </w:rPr>
        <w:t xml:space="preserve"> un kritēriji</w:t>
      </w:r>
    </w:p>
    <w:p w14:paraId="4D77EACE" w14:textId="2C03B76D" w:rsidR="0067118C" w:rsidRDefault="005A66C9" w:rsidP="0067118C">
      <w:r>
        <w:t>Konkursam</w:t>
      </w:r>
      <w:r w:rsidR="0067118C">
        <w:t xml:space="preserve"> pieteikto īsfilmu kopijas iesūtīt līdz</w:t>
      </w:r>
      <w:r w:rsidR="00907CE4">
        <w:t xml:space="preserve"> 15.08.2021.</w:t>
      </w:r>
    </w:p>
    <w:p w14:paraId="0C77C385" w14:textId="7C00E170" w:rsidR="0067118C" w:rsidRDefault="005A66C9" w:rsidP="0067118C">
      <w:r>
        <w:t xml:space="preserve">Konkursam iesniegtās īsfilmas </w:t>
      </w:r>
      <w:r w:rsidR="0067118C">
        <w:t xml:space="preserve">izskatīs un </w:t>
      </w:r>
      <w:r>
        <w:t xml:space="preserve">vērtēs </w:t>
      </w:r>
      <w:r w:rsidRPr="00722D42">
        <w:rPr>
          <w:iCs/>
          <w:color w:val="000000" w:themeColor="text1"/>
        </w:rPr>
        <w:t>žūrija</w:t>
      </w:r>
      <w:r w:rsidR="007C6F8F" w:rsidRPr="00722D42">
        <w:rPr>
          <w:iCs/>
          <w:color w:val="000000" w:themeColor="text1"/>
        </w:rPr>
        <w:t>/ jauniešu grupa “Oluksnieši”</w:t>
      </w:r>
      <w:r w:rsidR="00907CE4">
        <w:rPr>
          <w:iCs/>
          <w:color w:val="000000" w:themeColor="text1"/>
        </w:rPr>
        <w:t xml:space="preserve">. </w:t>
      </w:r>
      <w:r w:rsidR="007C6F8F" w:rsidRPr="007C6F8F">
        <w:t xml:space="preserve">Īsfilmu </w:t>
      </w:r>
      <w:r w:rsidR="007C6F8F">
        <w:t>konkursa</w:t>
      </w:r>
      <w:r w:rsidR="007C6F8F" w:rsidRPr="007C6F8F">
        <w:t xml:space="preserve"> fināla filmu skate ir projekta svarīgākais notikums</w:t>
      </w:r>
      <w:r w:rsidR="007C6F8F">
        <w:t>.</w:t>
      </w:r>
    </w:p>
    <w:p w14:paraId="69948142" w14:textId="01A44943" w:rsidR="00C94F6E" w:rsidRPr="00907CE4" w:rsidRDefault="00C94F6E" w:rsidP="00C94F6E">
      <w:pPr>
        <w:rPr>
          <w:iCs/>
          <w:color w:val="000000" w:themeColor="text1"/>
        </w:rPr>
      </w:pPr>
      <w:r>
        <w:t xml:space="preserve">Īsfilma jāiesniedz </w:t>
      </w:r>
      <w:r w:rsidR="00722D42" w:rsidRPr="00B256C3">
        <w:rPr>
          <w:color w:val="000000" w:themeColor="text1"/>
        </w:rPr>
        <w:t>mp4</w:t>
      </w:r>
      <w:r w:rsidRPr="00722D42">
        <w:t xml:space="preserve"> </w:t>
      </w:r>
      <w:r>
        <w:t xml:space="preserve">formātā </w:t>
      </w:r>
      <w:r w:rsidR="00907CE4" w:rsidRPr="00907CE4">
        <w:rPr>
          <w:color w:val="000000" w:themeColor="text1"/>
        </w:rPr>
        <w:t>līdz 15.08</w:t>
      </w:r>
      <w:r w:rsidR="00184DA3">
        <w:rPr>
          <w:color w:val="000000" w:themeColor="text1"/>
        </w:rPr>
        <w:t>.</w:t>
      </w:r>
      <w:r w:rsidR="00907CE4" w:rsidRPr="00907CE4">
        <w:rPr>
          <w:color w:val="000000" w:themeColor="text1"/>
        </w:rPr>
        <w:t xml:space="preserve">2021. </w:t>
      </w:r>
      <w:r>
        <w:t xml:space="preserve">Alūksnes Bērnu un jauniešu centrā </w:t>
      </w:r>
      <w:r w:rsidR="007C6F8F">
        <w:t xml:space="preserve"> Alūksnē, Dārza ielā 8A, </w:t>
      </w:r>
      <w:r>
        <w:t xml:space="preserve">vai individuāli sazinoties ar organizatoriem. Īsfilma jāiesniedz 1 (vienā) eksemplārā, pievienojot nelielu </w:t>
      </w:r>
      <w:r w:rsidR="00907CE4">
        <w:rPr>
          <w:iCs/>
          <w:color w:val="000000" w:themeColor="text1"/>
        </w:rPr>
        <w:t>tās aprakstu 3-5 teikumos.</w:t>
      </w:r>
    </w:p>
    <w:p w14:paraId="012FA6CF" w14:textId="351C233D" w:rsidR="00C94F6E" w:rsidRDefault="00C94F6E" w:rsidP="00C94F6E">
      <w:r>
        <w:t xml:space="preserve">Video faila formāts: </w:t>
      </w:r>
      <w:r w:rsidR="00C7660B" w:rsidRPr="00B256C3">
        <w:rPr>
          <w:iCs/>
          <w:color w:val="000000" w:themeColor="text1"/>
        </w:rPr>
        <w:t>mp4</w:t>
      </w:r>
      <w:r w:rsidR="00B256C3">
        <w:rPr>
          <w:iCs/>
          <w:color w:val="000000" w:themeColor="text1"/>
        </w:rPr>
        <w:t>.</w:t>
      </w:r>
    </w:p>
    <w:p w14:paraId="1C1F00E8" w14:textId="7FC98068" w:rsidR="0067118C" w:rsidRDefault="00C94F6E" w:rsidP="0067118C">
      <w:r>
        <w:t>Iesniegtās</w:t>
      </w:r>
      <w:r w:rsidR="0067118C">
        <w:t xml:space="preserve"> </w:t>
      </w:r>
      <w:r>
        <w:t>īsf</w:t>
      </w:r>
      <w:r w:rsidR="0067118C">
        <w:t>ilmas garum</w:t>
      </w:r>
      <w:r>
        <w:t xml:space="preserve">s </w:t>
      </w:r>
      <w:r w:rsidR="0067118C">
        <w:t>nedrīkst pārsniegt 1</w:t>
      </w:r>
      <w:r>
        <w:t xml:space="preserve">0 </w:t>
      </w:r>
      <w:r w:rsidR="0067118C">
        <w:t>min.</w:t>
      </w:r>
    </w:p>
    <w:p w14:paraId="6C72967A" w14:textId="77777777" w:rsidR="0067118C" w:rsidRDefault="0067118C" w:rsidP="0067118C">
      <w:r>
        <w:t>Ja iesniegtā filma nav latviešu valodā, tai ir jābūt ar subtitriem latviešu valodā.</w:t>
      </w:r>
    </w:p>
    <w:p w14:paraId="405BA18D" w14:textId="5AC43B9A" w:rsidR="007C6F8F" w:rsidRPr="00C7660B" w:rsidRDefault="00C7660B" w:rsidP="0067118C">
      <w:pPr>
        <w:rPr>
          <w:b/>
          <w:bCs/>
          <w:iCs/>
          <w:color w:val="000000" w:themeColor="text1"/>
        </w:rPr>
      </w:pPr>
      <w:r>
        <w:rPr>
          <w:iCs/>
          <w:color w:val="000000" w:themeColor="text1"/>
        </w:rPr>
        <w:t>Īsfilmas beigās jānorāda darba autors vai autoru komanda, sadarbības partneri, ja tādi ir</w:t>
      </w:r>
      <w:r w:rsidR="00184DA3">
        <w:rPr>
          <w:iCs/>
          <w:color w:val="000000" w:themeColor="text1"/>
        </w:rPr>
        <w:t>.</w:t>
      </w:r>
    </w:p>
    <w:p w14:paraId="165183AE" w14:textId="77777777" w:rsidR="0067118C" w:rsidRPr="007C6F8F" w:rsidRDefault="007C6F8F" w:rsidP="0067118C">
      <w:pPr>
        <w:rPr>
          <w:b/>
        </w:rPr>
      </w:pPr>
      <w:r w:rsidRPr="007C6F8F">
        <w:rPr>
          <w:b/>
        </w:rPr>
        <w:t>8</w:t>
      </w:r>
      <w:r w:rsidR="0067118C" w:rsidRPr="007C6F8F">
        <w:rPr>
          <w:b/>
        </w:rPr>
        <w:t>.Vērtēšana un apbalvošana</w:t>
      </w:r>
    </w:p>
    <w:p w14:paraId="212AF075" w14:textId="574C236D" w:rsidR="00722D42" w:rsidRDefault="0067118C" w:rsidP="000F37B1">
      <w:r>
        <w:t>Komisija vērtēs</w:t>
      </w:r>
      <w:r w:rsidR="00722D42">
        <w:t xml:space="preserve">: </w:t>
      </w:r>
    </w:p>
    <w:p w14:paraId="1EF7EC23" w14:textId="763C5ED3" w:rsidR="00C7660B" w:rsidRPr="00B256C3" w:rsidRDefault="00C7660B" w:rsidP="00D03BE2">
      <w:pPr>
        <w:spacing w:after="0"/>
        <w:rPr>
          <w:color w:val="000000" w:themeColor="text1"/>
        </w:rPr>
      </w:pPr>
      <w:r w:rsidRPr="00B256C3">
        <w:rPr>
          <w:color w:val="000000" w:themeColor="text1"/>
        </w:rPr>
        <w:t>Atbilstību LR likumam</w:t>
      </w:r>
      <w:r w:rsidR="00184DA3">
        <w:rPr>
          <w:color w:val="000000" w:themeColor="text1"/>
        </w:rPr>
        <w:t>;</w:t>
      </w:r>
    </w:p>
    <w:p w14:paraId="24082F61" w14:textId="050EB2E0" w:rsidR="00C7660B" w:rsidRPr="00B256C3" w:rsidRDefault="00C7660B" w:rsidP="00D03BE2">
      <w:pPr>
        <w:spacing w:after="0"/>
        <w:rPr>
          <w:color w:val="000000" w:themeColor="text1"/>
        </w:rPr>
      </w:pPr>
      <w:r w:rsidRPr="00B256C3">
        <w:rPr>
          <w:color w:val="000000" w:themeColor="text1"/>
        </w:rPr>
        <w:t>Tehnisko darbu</w:t>
      </w:r>
      <w:r w:rsidR="00184DA3">
        <w:rPr>
          <w:color w:val="000000" w:themeColor="text1"/>
        </w:rPr>
        <w:t>;</w:t>
      </w:r>
    </w:p>
    <w:p w14:paraId="56B05F97" w14:textId="1FF0F659" w:rsidR="00C7660B" w:rsidRPr="00B256C3" w:rsidRDefault="00C7660B" w:rsidP="00D03BE2">
      <w:pPr>
        <w:spacing w:after="0"/>
        <w:rPr>
          <w:color w:val="000000" w:themeColor="text1"/>
        </w:rPr>
      </w:pPr>
      <w:r w:rsidRPr="00B256C3">
        <w:rPr>
          <w:color w:val="000000" w:themeColor="text1"/>
        </w:rPr>
        <w:t>Video pamatideju</w:t>
      </w:r>
      <w:r w:rsidR="00184DA3">
        <w:rPr>
          <w:color w:val="000000" w:themeColor="text1"/>
        </w:rPr>
        <w:t>;</w:t>
      </w:r>
    </w:p>
    <w:p w14:paraId="2174D48F" w14:textId="7A2765EE" w:rsidR="00C7660B" w:rsidRPr="00B256C3" w:rsidRDefault="00C7660B" w:rsidP="00D03BE2">
      <w:pPr>
        <w:spacing w:after="0"/>
        <w:rPr>
          <w:color w:val="000000" w:themeColor="text1"/>
        </w:rPr>
      </w:pPr>
      <w:r w:rsidRPr="00B256C3">
        <w:rPr>
          <w:color w:val="000000" w:themeColor="text1"/>
        </w:rPr>
        <w:t>Idejas izpildījums, uztveramība</w:t>
      </w:r>
      <w:r w:rsidR="000F37B1" w:rsidRPr="00B256C3">
        <w:rPr>
          <w:color w:val="000000" w:themeColor="text1"/>
        </w:rPr>
        <w:t>,</w:t>
      </w:r>
      <w:r w:rsidRPr="00B256C3">
        <w:rPr>
          <w:color w:val="000000" w:themeColor="text1"/>
        </w:rPr>
        <w:t xml:space="preserve"> māksliniecisko kvalitāti</w:t>
      </w:r>
      <w:r w:rsidR="00184DA3">
        <w:rPr>
          <w:color w:val="000000" w:themeColor="text1"/>
        </w:rPr>
        <w:t>;</w:t>
      </w:r>
    </w:p>
    <w:p w14:paraId="59024FA5" w14:textId="547E651A" w:rsidR="00C7660B" w:rsidRPr="00184DA3" w:rsidRDefault="00C7660B" w:rsidP="00D03BE2">
      <w:pPr>
        <w:spacing w:after="0"/>
        <w:rPr>
          <w:color w:val="000000" w:themeColor="text1"/>
        </w:rPr>
      </w:pPr>
      <w:r w:rsidRPr="00184DA3">
        <w:rPr>
          <w:color w:val="000000" w:themeColor="text1"/>
        </w:rPr>
        <w:t>Faktoru</w:t>
      </w:r>
      <w:r w:rsidR="00184DA3">
        <w:rPr>
          <w:color w:val="000000" w:themeColor="text1"/>
        </w:rPr>
        <w:t>,</w:t>
      </w:r>
      <w:r w:rsidRPr="00184DA3">
        <w:rPr>
          <w:color w:val="000000" w:themeColor="text1"/>
        </w:rPr>
        <w:t xml:space="preserve"> vai ir aptverta teritorija ārpus pilsēta robežām</w:t>
      </w:r>
      <w:r w:rsidR="00184DA3">
        <w:rPr>
          <w:color w:val="000000" w:themeColor="text1"/>
        </w:rPr>
        <w:t>;</w:t>
      </w:r>
    </w:p>
    <w:p w14:paraId="50357271" w14:textId="2E13F54A" w:rsidR="0067118C" w:rsidRDefault="00907CE4" w:rsidP="00D03BE2">
      <w:pPr>
        <w:spacing w:after="0"/>
        <w:rPr>
          <w:color w:val="000000" w:themeColor="text1"/>
        </w:rPr>
      </w:pPr>
      <w:r w:rsidRPr="00B256C3">
        <w:rPr>
          <w:color w:val="000000" w:themeColor="text1"/>
        </w:rPr>
        <w:t>D</w:t>
      </w:r>
      <w:r w:rsidR="000F37B1" w:rsidRPr="00B256C3">
        <w:rPr>
          <w:color w:val="000000" w:themeColor="text1"/>
        </w:rPr>
        <w:t>arba saturisko aspektu– idejas oriģinalitāti,</w:t>
      </w:r>
      <w:r w:rsidRPr="00B256C3">
        <w:rPr>
          <w:color w:val="000000" w:themeColor="text1"/>
        </w:rPr>
        <w:t xml:space="preserve"> attainotās</w:t>
      </w:r>
      <w:r w:rsidR="000F37B1" w:rsidRPr="00B256C3">
        <w:rPr>
          <w:color w:val="000000" w:themeColor="text1"/>
        </w:rPr>
        <w:t xml:space="preserve"> emocijas</w:t>
      </w:r>
      <w:r w:rsidR="00184DA3">
        <w:rPr>
          <w:color w:val="000000" w:themeColor="text1"/>
        </w:rPr>
        <w:t>;</w:t>
      </w:r>
    </w:p>
    <w:p w14:paraId="4EB5E043" w14:textId="77777777" w:rsidR="00D03BE2" w:rsidRPr="00B256C3" w:rsidRDefault="00D03BE2" w:rsidP="00D03BE2">
      <w:pPr>
        <w:spacing w:after="0"/>
        <w:rPr>
          <w:color w:val="000000" w:themeColor="text1"/>
        </w:rPr>
      </w:pPr>
    </w:p>
    <w:p w14:paraId="5E669FC6" w14:textId="77777777" w:rsidR="0067118C" w:rsidRDefault="000F37B1" w:rsidP="0067118C">
      <w:r>
        <w:t>Īsfilmas</w:t>
      </w:r>
      <w:r w:rsidR="0067118C">
        <w:t xml:space="preserve"> vērtēs šādi žūrijas komisijas locekļi:</w:t>
      </w:r>
    </w:p>
    <w:p w14:paraId="220C5835" w14:textId="6303D908" w:rsidR="0067118C" w:rsidRPr="00184DA3" w:rsidRDefault="00184DA3" w:rsidP="007C6F8F">
      <w:pPr>
        <w:pStyle w:val="Sarakstarindkopa"/>
        <w:numPr>
          <w:ilvl w:val="0"/>
          <w:numId w:val="1"/>
        </w:numPr>
        <w:rPr>
          <w:iCs/>
          <w:color w:val="000000" w:themeColor="text1"/>
        </w:rPr>
      </w:pPr>
      <w:r w:rsidRPr="00184DA3">
        <w:rPr>
          <w:iCs/>
          <w:color w:val="000000" w:themeColor="text1"/>
        </w:rPr>
        <w:t>producente</w:t>
      </w:r>
      <w:r w:rsidR="007C6F8F" w:rsidRPr="00184DA3">
        <w:rPr>
          <w:iCs/>
          <w:color w:val="000000" w:themeColor="text1"/>
        </w:rPr>
        <w:t xml:space="preserve"> Ieva Niedr</w:t>
      </w:r>
      <w:r w:rsidRPr="00184DA3">
        <w:rPr>
          <w:iCs/>
          <w:color w:val="000000" w:themeColor="text1"/>
        </w:rPr>
        <w:t xml:space="preserve">e </w:t>
      </w:r>
    </w:p>
    <w:p w14:paraId="4735B95C" w14:textId="5DBDFD01" w:rsidR="00184DA3" w:rsidRPr="00184DA3" w:rsidRDefault="00184DA3" w:rsidP="007C6F8F">
      <w:pPr>
        <w:pStyle w:val="Sarakstarindkopa"/>
        <w:numPr>
          <w:ilvl w:val="0"/>
          <w:numId w:val="1"/>
        </w:numPr>
        <w:rPr>
          <w:iCs/>
          <w:color w:val="000000" w:themeColor="text1"/>
        </w:rPr>
      </w:pPr>
      <w:r w:rsidRPr="00184DA3">
        <w:rPr>
          <w:iCs/>
          <w:color w:val="000000" w:themeColor="text1"/>
        </w:rPr>
        <w:t>Jauniešu grupa “Oluksnieši”</w:t>
      </w:r>
    </w:p>
    <w:p w14:paraId="5C9FED06" w14:textId="75C6D8F8" w:rsidR="00184DA3" w:rsidRPr="00184DA3" w:rsidRDefault="00184DA3" w:rsidP="007C6F8F">
      <w:pPr>
        <w:pStyle w:val="Sarakstarindkopa"/>
        <w:numPr>
          <w:ilvl w:val="0"/>
          <w:numId w:val="1"/>
        </w:numPr>
        <w:rPr>
          <w:iCs/>
          <w:color w:val="000000" w:themeColor="text1"/>
        </w:rPr>
      </w:pPr>
      <w:r w:rsidRPr="00184DA3">
        <w:rPr>
          <w:iCs/>
          <w:color w:val="000000" w:themeColor="text1"/>
        </w:rPr>
        <w:t>ABJC direktore Eva Aizupe</w:t>
      </w:r>
    </w:p>
    <w:p w14:paraId="770C1937" w14:textId="5D7E2B6C" w:rsidR="0067118C" w:rsidRPr="00C7660B" w:rsidRDefault="0067118C" w:rsidP="0067118C">
      <w:pPr>
        <w:rPr>
          <w:b/>
          <w:bCs/>
        </w:rPr>
      </w:pPr>
      <w:r>
        <w:t>Īsfilmu izvērtēšana notik</w:t>
      </w:r>
      <w:r w:rsidR="00C7660B">
        <w:t xml:space="preserve">s </w:t>
      </w:r>
      <w:r w:rsidR="00C7660B" w:rsidRPr="00184DA3">
        <w:t>nedēļu pirms noslēguma pasākuma</w:t>
      </w:r>
      <w:r w:rsidR="00184DA3">
        <w:t>.</w:t>
      </w:r>
    </w:p>
    <w:p w14:paraId="2630488B" w14:textId="5FF608AB" w:rsidR="0067118C" w:rsidRDefault="0067118C" w:rsidP="0067118C">
      <w:r>
        <w:t xml:space="preserve">Visi uzvarētāji tiks </w:t>
      </w:r>
      <w:r w:rsidR="00184DA3">
        <w:t xml:space="preserve">godināti </w:t>
      </w:r>
      <w:r w:rsidR="000F37B1">
        <w:t>konkursa</w:t>
      </w:r>
      <w:r>
        <w:t xml:space="preserve"> noslēguma pasākumā</w:t>
      </w:r>
      <w:r w:rsidR="00C7660B">
        <w:t xml:space="preserve">. </w:t>
      </w:r>
    </w:p>
    <w:p w14:paraId="255BD630" w14:textId="77777777" w:rsidR="000F37B1" w:rsidRPr="000F37B1" w:rsidRDefault="000F37B1" w:rsidP="0067118C">
      <w:pPr>
        <w:rPr>
          <w:b/>
        </w:rPr>
      </w:pPr>
      <w:r>
        <w:rPr>
          <w:b/>
        </w:rPr>
        <w:t>9.</w:t>
      </w:r>
      <w:r w:rsidR="0067118C" w:rsidRPr="000F37B1">
        <w:rPr>
          <w:b/>
        </w:rPr>
        <w:t>Kontaktinformācija</w:t>
      </w:r>
    </w:p>
    <w:p w14:paraId="4F34B32C" w14:textId="77777777" w:rsidR="0067118C" w:rsidRDefault="0067118C" w:rsidP="0067118C">
      <w:r>
        <w:t>Konkursu organizē</w:t>
      </w:r>
      <w:r w:rsidR="000F37B1">
        <w:t xml:space="preserve"> jauniešu grupa “Oluksnieši” sadarbībā ar ABJC un Alūksnes novada pašvaldību</w:t>
      </w:r>
      <w:r w:rsidR="00E632B4">
        <w:t>.</w:t>
      </w:r>
    </w:p>
    <w:p w14:paraId="33CA809E" w14:textId="77777777" w:rsidR="0067118C" w:rsidRDefault="0067118C" w:rsidP="00A93EFD">
      <w:pPr>
        <w:spacing w:after="0"/>
      </w:pPr>
      <w:r>
        <w:t>Konkursa direktor</w:t>
      </w:r>
      <w:r w:rsidR="000F37B1">
        <w:t>e</w:t>
      </w:r>
      <w:r>
        <w:t xml:space="preserve">– </w:t>
      </w:r>
      <w:r w:rsidR="000F37B1">
        <w:t>Marta Līva Ziņģe</w:t>
      </w:r>
    </w:p>
    <w:p w14:paraId="7AB4FADF" w14:textId="0AB94A8C" w:rsidR="0067118C" w:rsidRDefault="0067118C" w:rsidP="00A93EFD">
      <w:pPr>
        <w:spacing w:after="0"/>
      </w:pPr>
      <w:r>
        <w:t>e-pasts</w:t>
      </w:r>
      <w:r w:rsidR="000F37B1">
        <w:t>:</w:t>
      </w:r>
      <w:r w:rsidR="00907CE4">
        <w:t xml:space="preserve"> martazinge.mz@gmail.com</w:t>
      </w:r>
    </w:p>
    <w:p w14:paraId="0C09362D" w14:textId="7662F813" w:rsidR="00900B13" w:rsidRDefault="0067118C" w:rsidP="00A93EFD">
      <w:pPr>
        <w:spacing w:after="0"/>
      </w:pPr>
      <w:r>
        <w:t>T.</w:t>
      </w:r>
      <w:r w:rsidR="00907CE4">
        <w:t xml:space="preserve"> 25653989</w:t>
      </w:r>
    </w:p>
    <w:sectPr w:rsidR="00900B13" w:rsidSect="00A93EFD">
      <w:headerReference w:type="default" r:id="rId7"/>
      <w:pgSz w:w="11906" w:h="16838"/>
      <w:pgMar w:top="993"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03491" w14:textId="77777777" w:rsidR="00C47D31" w:rsidRDefault="00C47D31" w:rsidP="006C54B0">
      <w:pPr>
        <w:spacing w:after="0" w:line="240" w:lineRule="auto"/>
      </w:pPr>
      <w:r>
        <w:separator/>
      </w:r>
    </w:p>
  </w:endnote>
  <w:endnote w:type="continuationSeparator" w:id="0">
    <w:p w14:paraId="4FC94651" w14:textId="77777777" w:rsidR="00C47D31" w:rsidRDefault="00C47D31" w:rsidP="006C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8E6F5" w14:textId="77777777" w:rsidR="00C47D31" w:rsidRDefault="00C47D31" w:rsidP="006C54B0">
      <w:pPr>
        <w:spacing w:after="0" w:line="240" w:lineRule="auto"/>
      </w:pPr>
      <w:r>
        <w:separator/>
      </w:r>
    </w:p>
  </w:footnote>
  <w:footnote w:type="continuationSeparator" w:id="0">
    <w:p w14:paraId="2AA1AB5A" w14:textId="77777777" w:rsidR="00C47D31" w:rsidRDefault="00C47D31" w:rsidP="006C5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0B1F" w14:textId="50397E53" w:rsidR="006C54B0" w:rsidRDefault="00A93EFD">
    <w:pPr>
      <w:pStyle w:val="Galvene"/>
      <w:jc w:val="right"/>
      <w:rPr>
        <w:color w:val="8496B0" w:themeColor="text2" w:themeTint="99"/>
        <w:szCs w:val="24"/>
      </w:rPr>
    </w:pPr>
    <w:r>
      <w:rPr>
        <w:color w:val="8496B0" w:themeColor="text2" w:themeTint="99"/>
        <w:szCs w:val="24"/>
      </w:rPr>
      <w:pict w14:anchorId="2081E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63pt;height:42.75pt">
          <v:imagedata r:id="rId1" o:title="alūksnes vasara1"/>
        </v:shape>
      </w:pict>
    </w:r>
    <w:r w:rsidR="006C54B0">
      <w:rPr>
        <w:color w:val="8496B0" w:themeColor="text2" w:themeTint="99"/>
        <w:szCs w:val="24"/>
      </w:rPr>
      <w:t xml:space="preserve"> </w:t>
    </w:r>
    <w:r w:rsidR="006C54B0">
      <w:rPr>
        <w:color w:val="8496B0" w:themeColor="text2" w:themeTint="99"/>
        <w:szCs w:val="24"/>
      </w:rPr>
      <w:fldChar w:fldCharType="begin"/>
    </w:r>
    <w:r w:rsidR="006C54B0">
      <w:rPr>
        <w:color w:val="8496B0" w:themeColor="text2" w:themeTint="99"/>
        <w:szCs w:val="24"/>
      </w:rPr>
      <w:instrText>PAGE   \* MERGEFORMAT</w:instrText>
    </w:r>
    <w:r w:rsidR="006C54B0">
      <w:rPr>
        <w:color w:val="8496B0" w:themeColor="text2" w:themeTint="99"/>
        <w:szCs w:val="24"/>
      </w:rPr>
      <w:fldChar w:fldCharType="separate"/>
    </w:r>
    <w:r w:rsidR="00D03BE2">
      <w:rPr>
        <w:color w:val="8496B0" w:themeColor="text2" w:themeTint="99"/>
        <w:szCs w:val="24"/>
      </w:rPr>
      <w:t>2</w:t>
    </w:r>
    <w:r w:rsidR="006C54B0">
      <w:rPr>
        <w:color w:val="8496B0" w:themeColor="text2" w:themeTint="99"/>
        <w:szCs w:val="24"/>
      </w:rPr>
      <w:fldChar w:fldCharType="end"/>
    </w:r>
    <w:r w:rsidR="006C54B0">
      <w:rPr>
        <w:color w:val="8496B0" w:themeColor="text2" w:themeTint="99"/>
        <w:szCs w:val="24"/>
      </w:rPr>
      <w:t xml:space="preserve"> </w:t>
    </w:r>
    <w:r>
      <w:rPr>
        <w:color w:val="8496B0" w:themeColor="text2" w:themeTint="99"/>
        <w:szCs w:val="24"/>
        <w:lang w:eastAsia="lv-LV"/>
      </w:rPr>
      <w:drawing>
        <wp:inline distT="0" distB="0" distL="0" distR="0" wp14:anchorId="6CDF140C" wp14:editId="3702FD08">
          <wp:extent cx="647700" cy="617148"/>
          <wp:effectExtent l="0" t="0" r="0" b="0"/>
          <wp:docPr id="8" name="Attēls 8" descr="C:\Users\Darbinieks\AppData\Local\Microsoft\Windows\INetCache\Content.Word\a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binieks\AppData\Local\Microsoft\Windows\INetCache\Content.Word\abj.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220" cy="621455"/>
                  </a:xfrm>
                  <a:prstGeom prst="rect">
                    <a:avLst/>
                  </a:prstGeom>
                  <a:noFill/>
                  <a:ln>
                    <a:noFill/>
                  </a:ln>
                </pic:spPr>
              </pic:pic>
            </a:graphicData>
          </a:graphic>
        </wp:inline>
      </w:drawing>
    </w:r>
    <w:r>
      <w:rPr>
        <w:color w:val="8496B0" w:themeColor="text2" w:themeTint="99"/>
        <w:szCs w:val="24"/>
      </w:rPr>
      <w:pict w14:anchorId="1491794E">
        <v:shape id="_x0000_i1111" type="#_x0000_t75" style="width:40.5pt;height:48.75pt">
          <v:imagedata r:id="rId3" o:title="LVA_Alūksnes_novads_COA"/>
        </v:shape>
      </w:pict>
    </w:r>
  </w:p>
  <w:p w14:paraId="7129089F" w14:textId="77777777" w:rsidR="006C54B0" w:rsidRDefault="006C54B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672BD"/>
    <w:multiLevelType w:val="hybridMultilevel"/>
    <w:tmpl w:val="1E949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8C"/>
    <w:rsid w:val="000F37B1"/>
    <w:rsid w:val="001734CC"/>
    <w:rsid w:val="00173E38"/>
    <w:rsid w:val="00184DA3"/>
    <w:rsid w:val="00203174"/>
    <w:rsid w:val="005A66C9"/>
    <w:rsid w:val="0067118C"/>
    <w:rsid w:val="006C54B0"/>
    <w:rsid w:val="00722D42"/>
    <w:rsid w:val="007C6F8F"/>
    <w:rsid w:val="00900B13"/>
    <w:rsid w:val="00907CE4"/>
    <w:rsid w:val="00923ACD"/>
    <w:rsid w:val="009E09E6"/>
    <w:rsid w:val="00A93EFD"/>
    <w:rsid w:val="00B256C3"/>
    <w:rsid w:val="00C47D31"/>
    <w:rsid w:val="00C7660B"/>
    <w:rsid w:val="00C94F6E"/>
    <w:rsid w:val="00D03BE2"/>
    <w:rsid w:val="00E632B4"/>
    <w:rsid w:val="00EA48B1"/>
    <w:rsid w:val="00EE3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3634"/>
  <w15:chartTrackingRefBased/>
  <w15:docId w15:val="{BDA034C0-D0C2-4F09-9DD2-BF30C11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C6F8F"/>
    <w:pPr>
      <w:ind w:left="720"/>
      <w:contextualSpacing/>
    </w:pPr>
  </w:style>
  <w:style w:type="paragraph" w:styleId="Galvene">
    <w:name w:val="header"/>
    <w:basedOn w:val="Parasts"/>
    <w:link w:val="GalveneRakstz"/>
    <w:uiPriority w:val="99"/>
    <w:unhideWhenUsed/>
    <w:rsid w:val="006C54B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C54B0"/>
    <w:rPr>
      <w:noProof/>
    </w:rPr>
  </w:style>
  <w:style w:type="paragraph" w:styleId="Kjene">
    <w:name w:val="footer"/>
    <w:basedOn w:val="Parasts"/>
    <w:link w:val="KjeneRakstz"/>
    <w:uiPriority w:val="99"/>
    <w:unhideWhenUsed/>
    <w:rsid w:val="006C54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54B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2351</Words>
  <Characters>1341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13</cp:revision>
  <dcterms:created xsi:type="dcterms:W3CDTF">2021-05-18T10:34:00Z</dcterms:created>
  <dcterms:modified xsi:type="dcterms:W3CDTF">2021-06-28T08:13:00Z</dcterms:modified>
</cp:coreProperties>
</file>